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60EAF" w14:textId="77777777" w:rsidR="009E6F93" w:rsidRPr="00AF002E" w:rsidRDefault="009E6F93" w:rsidP="009E6F93">
      <w:pPr>
        <w:keepNext/>
        <w:pageBreakBefore/>
        <w:widowControl w:val="0"/>
        <w:suppressAutoHyphens/>
        <w:spacing w:after="240" w:line="276" w:lineRule="auto"/>
        <w:jc w:val="center"/>
        <w:outlineLvl w:val="0"/>
        <w:rPr>
          <w:rFonts w:ascii="Trebuchet MS" w:eastAsia="Trebuchet MS" w:hAnsi="Trebuchet MS" w:cs="Trebuchet MS"/>
          <w:color w:val="000000"/>
          <w:sz w:val="32"/>
          <w:szCs w:val="20"/>
        </w:rPr>
      </w:pPr>
      <w:bookmarkStart w:id="0" w:name="_Toc138909784"/>
      <w:bookmarkStart w:id="1" w:name="_Toc138908919"/>
      <w:bookmarkStart w:id="2" w:name="_Toc138909158"/>
      <w:bookmarkStart w:id="3" w:name="_GoBack"/>
      <w:bookmarkEnd w:id="3"/>
      <w:r w:rsidRPr="00AF002E">
        <w:rPr>
          <w:rFonts w:ascii="Arial" w:eastAsia="Trebuchet MS" w:hAnsi="Arial" w:cs="TwCenMT-Medium"/>
          <w:b/>
          <w:color w:val="000000"/>
          <w:sz w:val="36"/>
          <w:szCs w:val="36"/>
        </w:rPr>
        <w:t>“Mission Is”</w:t>
      </w:r>
      <w:r w:rsidRPr="00AF002E">
        <w:rPr>
          <w:rFonts w:ascii="Arial" w:eastAsia="Trebuchet MS" w:hAnsi="Arial" w:cs="TwCenMT-Medium"/>
          <w:b/>
          <w:color w:val="000000"/>
          <w:sz w:val="36"/>
          <w:szCs w:val="36"/>
          <w:shd w:val="clear" w:color="auto" w:fill="FFFFFF"/>
        </w:rPr>
        <w:t xml:space="preserve"> A</w:t>
      </w:r>
      <w:bookmarkEnd w:id="0"/>
      <w:bookmarkEnd w:id="1"/>
      <w:bookmarkEnd w:id="2"/>
      <w:r w:rsidRPr="00AF002E">
        <w:rPr>
          <w:rFonts w:ascii="Arial" w:eastAsia="Trebuchet MS" w:hAnsi="Arial" w:cs="TwCenMT-Medium"/>
          <w:b/>
          <w:color w:val="000000"/>
          <w:sz w:val="36"/>
          <w:szCs w:val="36"/>
          <w:shd w:val="clear" w:color="auto" w:fill="FFFFFF"/>
        </w:rPr>
        <w:t>ctivi</w:t>
      </w:r>
      <w:r w:rsidRPr="00AF002E">
        <w:rPr>
          <w:rFonts w:ascii="Arial" w:eastAsia="Trebuchet MS" w:hAnsi="Arial" w:cs="TwCenMT-Medium"/>
          <w:b/>
          <w:color w:val="000000"/>
          <w:sz w:val="36"/>
          <w:szCs w:val="36"/>
        </w:rPr>
        <w:t>ty</w:t>
      </w:r>
    </w:p>
    <w:p w14:paraId="477E406B" w14:textId="77777777" w:rsidR="009E6F93" w:rsidRPr="00AF002E" w:rsidRDefault="009E6F93" w:rsidP="009E6F93">
      <w:pPr>
        <w:suppressAutoHyphens/>
        <w:spacing w:after="240" w:line="100" w:lineRule="atLeast"/>
        <w:rPr>
          <w:rFonts w:ascii="Arial" w:eastAsia="Arial" w:hAnsi="Arial" w:cs="Arial"/>
          <w:szCs w:val="20"/>
        </w:rPr>
      </w:pPr>
      <w:r w:rsidRPr="00AF002E">
        <w:rPr>
          <w:rFonts w:ascii="Arial" w:eastAsia="Arial" w:hAnsi="Arial" w:cs="TwCenMT-Medium"/>
        </w:rPr>
        <w:t>This activity is helpful in getting your team to think through the implications of Christian mission, and it helps them get to know one another.  The activity is also helpful for the team leader.  Pay attention to what each team member thinks about mission.</w:t>
      </w:r>
    </w:p>
    <w:p w14:paraId="517A11A0" w14:textId="77777777" w:rsidR="009E6F93" w:rsidRPr="00AF002E" w:rsidRDefault="009E6F93" w:rsidP="009E6F93">
      <w:pPr>
        <w:suppressAutoHyphens/>
        <w:spacing w:after="360" w:line="100" w:lineRule="atLeast"/>
        <w:rPr>
          <w:rFonts w:ascii="Arial" w:eastAsia="Arial" w:hAnsi="Arial" w:cs="Arial"/>
          <w:szCs w:val="20"/>
        </w:rPr>
      </w:pPr>
      <w:r w:rsidRPr="00AF002E">
        <w:rPr>
          <w:rFonts w:ascii="Arial" w:eastAsia="Arial" w:hAnsi="Arial" w:cs="TwCenMT-Medium"/>
        </w:rPr>
        <w:t>For this activity, pick out six points around the room, and tape up a sign at each point.  On each sign should be written one of the following statements, in large print:</w:t>
      </w:r>
    </w:p>
    <w:p w14:paraId="53030F46" w14:textId="77777777" w:rsidR="009E6F93" w:rsidRPr="00AF002E" w:rsidRDefault="009E6F93" w:rsidP="009E6F93">
      <w:pPr>
        <w:suppressAutoHyphens/>
        <w:spacing w:after="360" w:line="100" w:lineRule="atLeast"/>
        <w:rPr>
          <w:rFonts w:ascii="Arial" w:eastAsia="Arial" w:hAnsi="Arial" w:cs="Arial"/>
          <w:szCs w:val="20"/>
        </w:rPr>
      </w:pPr>
      <w:r w:rsidRPr="00AF002E">
        <w:rPr>
          <w:rFonts w:ascii="Arial" w:eastAsia="Arial" w:hAnsi="Arial" w:cs="Tahoma"/>
          <w:i/>
        </w:rPr>
        <w:t>Mission is: Clothing the naked, feeding the hungry, and setting at liberty those who are oppressed.</w:t>
      </w:r>
    </w:p>
    <w:p w14:paraId="376DDCB4" w14:textId="77777777" w:rsidR="009E6F93" w:rsidRPr="00AF002E" w:rsidRDefault="009E6F93" w:rsidP="009E6F93">
      <w:pPr>
        <w:suppressAutoHyphens/>
        <w:spacing w:after="360" w:line="100" w:lineRule="atLeast"/>
        <w:rPr>
          <w:rFonts w:ascii="Arial" w:eastAsia="Arial" w:hAnsi="Arial" w:cs="Arial"/>
          <w:szCs w:val="20"/>
        </w:rPr>
      </w:pPr>
      <w:r w:rsidRPr="00AF002E">
        <w:rPr>
          <w:rFonts w:ascii="Arial" w:eastAsia="Arial" w:hAnsi="Arial" w:cs="Tahoma"/>
          <w:i/>
        </w:rPr>
        <w:t>Mission is: Seeing and naming the injustice of the world and working to change the conditions that perpetuate poverty and oppression.</w:t>
      </w:r>
    </w:p>
    <w:p w14:paraId="0CB8AAED" w14:textId="77777777" w:rsidR="009E6F93" w:rsidRPr="00AF002E" w:rsidRDefault="009E6F93" w:rsidP="009E6F93">
      <w:pPr>
        <w:suppressAutoHyphens/>
        <w:spacing w:after="360" w:line="100" w:lineRule="atLeast"/>
        <w:rPr>
          <w:rFonts w:ascii="Arial" w:eastAsia="Arial" w:hAnsi="Arial" w:cs="Arial"/>
          <w:szCs w:val="20"/>
        </w:rPr>
      </w:pPr>
      <w:r w:rsidRPr="00AF002E">
        <w:rPr>
          <w:rFonts w:ascii="Arial" w:eastAsia="Arial" w:hAnsi="Arial" w:cs="Tahoma"/>
          <w:i/>
        </w:rPr>
        <w:t>Mission is: Reaching out to the hurting in loving compassion, offering what you have in service to others.</w:t>
      </w:r>
    </w:p>
    <w:p w14:paraId="23820F28" w14:textId="77777777" w:rsidR="009E6F93" w:rsidRPr="00AF002E" w:rsidRDefault="009E6F93" w:rsidP="009E6F93">
      <w:pPr>
        <w:suppressAutoHyphens/>
        <w:spacing w:after="360" w:line="100" w:lineRule="atLeast"/>
        <w:rPr>
          <w:rFonts w:ascii="Arial" w:eastAsia="Arial" w:hAnsi="Arial" w:cs="Arial"/>
          <w:szCs w:val="20"/>
        </w:rPr>
      </w:pPr>
      <w:r w:rsidRPr="00AF002E">
        <w:rPr>
          <w:rFonts w:ascii="Arial" w:eastAsia="Arial" w:hAnsi="Arial" w:cs="Tahoma"/>
          <w:i/>
        </w:rPr>
        <w:t xml:space="preserve">Mission is: Engaging in dialogue with persons of faith wherever they may be and </w:t>
      </w:r>
      <w:proofErr w:type="gramStart"/>
      <w:r w:rsidRPr="00AF002E">
        <w:rPr>
          <w:rFonts w:ascii="Arial" w:eastAsia="Arial" w:hAnsi="Arial" w:cs="Tahoma"/>
          <w:i/>
        </w:rPr>
        <w:t>joining together</w:t>
      </w:r>
      <w:proofErr w:type="gramEnd"/>
      <w:r w:rsidRPr="00AF002E">
        <w:rPr>
          <w:rFonts w:ascii="Arial" w:eastAsia="Arial" w:hAnsi="Arial" w:cs="Tahoma"/>
          <w:i/>
        </w:rPr>
        <w:t xml:space="preserve"> in making the world a better place for all of God's children.</w:t>
      </w:r>
    </w:p>
    <w:p w14:paraId="4F8C28D4" w14:textId="77777777" w:rsidR="009E6F93" w:rsidRPr="00AF002E" w:rsidRDefault="009E6F93" w:rsidP="009E6F93">
      <w:pPr>
        <w:suppressAutoHyphens/>
        <w:spacing w:after="360" w:line="100" w:lineRule="atLeast"/>
        <w:rPr>
          <w:rFonts w:ascii="Arial" w:eastAsia="Arial" w:hAnsi="Arial" w:cs="Arial"/>
          <w:szCs w:val="20"/>
        </w:rPr>
      </w:pPr>
      <w:r w:rsidRPr="00AF002E">
        <w:rPr>
          <w:rFonts w:ascii="Arial" w:eastAsia="Arial" w:hAnsi="Arial" w:cs="Tahoma"/>
          <w:i/>
        </w:rPr>
        <w:t xml:space="preserve">Mission is: Joining with Christians around the world in global partnership and </w:t>
      </w:r>
      <w:proofErr w:type="gramStart"/>
      <w:r w:rsidRPr="00AF002E">
        <w:rPr>
          <w:rFonts w:ascii="Arial" w:eastAsia="Arial" w:hAnsi="Arial" w:cs="Tahoma"/>
          <w:i/>
        </w:rPr>
        <w:t>mutual cooperation</w:t>
      </w:r>
      <w:proofErr w:type="gramEnd"/>
      <w:r w:rsidRPr="00AF002E">
        <w:rPr>
          <w:rFonts w:ascii="Arial" w:eastAsia="Arial" w:hAnsi="Arial" w:cs="Tahoma"/>
          <w:i/>
        </w:rPr>
        <w:t xml:space="preserve"> to do the work of God.</w:t>
      </w:r>
    </w:p>
    <w:p w14:paraId="4F0728CD" w14:textId="77777777" w:rsidR="009E6F93" w:rsidRPr="00AF002E" w:rsidRDefault="009E6F93" w:rsidP="009E6F93">
      <w:pPr>
        <w:suppressAutoHyphens/>
        <w:spacing w:after="360" w:line="100" w:lineRule="atLeast"/>
        <w:rPr>
          <w:rFonts w:ascii="Arial" w:eastAsia="Arial" w:hAnsi="Arial" w:cs="Arial"/>
          <w:szCs w:val="20"/>
        </w:rPr>
      </w:pPr>
      <w:r w:rsidRPr="00AF002E">
        <w:rPr>
          <w:rFonts w:ascii="Arial" w:eastAsia="Arial" w:hAnsi="Arial" w:cs="Tahoma"/>
          <w:i/>
        </w:rPr>
        <w:t>Mission is: Going into the entire world to take the Gospel, baptizing in the name of the Father, the Son, and the Holy Spirit.</w:t>
      </w:r>
    </w:p>
    <w:p w14:paraId="60B52DDE" w14:textId="77777777" w:rsidR="009E6F93" w:rsidRPr="00AF002E" w:rsidRDefault="009E6F93" w:rsidP="009E6F93">
      <w:pPr>
        <w:suppressAutoHyphens/>
        <w:spacing w:after="240" w:line="100" w:lineRule="atLeast"/>
        <w:rPr>
          <w:rFonts w:ascii="Arial" w:eastAsia="Arial" w:hAnsi="Arial" w:cs="Arial"/>
          <w:szCs w:val="20"/>
        </w:rPr>
      </w:pPr>
      <w:r w:rsidRPr="00AF002E">
        <w:rPr>
          <w:rFonts w:ascii="Arial" w:eastAsia="Arial" w:hAnsi="Arial" w:cs="TwCenMT-Medium"/>
        </w:rPr>
        <w:t xml:space="preserve">Instruct your team that when the activity begins, they are to walk around the room, read all the statements, pick the </w:t>
      </w:r>
      <w:r w:rsidRPr="00AF002E">
        <w:rPr>
          <w:rFonts w:ascii="Arial" w:eastAsia="Arial" w:hAnsi="Arial" w:cs="TwCenMT-Medium"/>
          <w:b/>
        </w:rPr>
        <w:t>one</w:t>
      </w:r>
      <w:r w:rsidRPr="00AF002E">
        <w:rPr>
          <w:rFonts w:ascii="Arial" w:eastAsia="Arial" w:hAnsi="Arial" w:cs="TwCenMT-Medium"/>
        </w:rPr>
        <w:t xml:space="preserve"> statement that best sums up their understanding of their theology of mission, and stand next to that statement.</w:t>
      </w:r>
    </w:p>
    <w:p w14:paraId="21AD7EFC" w14:textId="77777777" w:rsidR="009E6F93" w:rsidRPr="00AF002E" w:rsidRDefault="009E6F93" w:rsidP="009E6F93">
      <w:pPr>
        <w:suppressAutoHyphens/>
        <w:spacing w:after="240" w:line="100" w:lineRule="atLeast"/>
        <w:rPr>
          <w:rFonts w:ascii="Arial" w:eastAsia="Arial" w:hAnsi="Arial" w:cs="Arial"/>
          <w:szCs w:val="20"/>
        </w:rPr>
      </w:pPr>
      <w:r w:rsidRPr="00AF002E">
        <w:rPr>
          <w:rFonts w:ascii="Arial" w:eastAsia="Arial" w:hAnsi="Arial" w:cs="TwCenMT-Medium"/>
        </w:rPr>
        <w:t>Members of your team will inevitably want to stand between two signs, or to choose more than one. Allow them to stand where they feel best describes what mission means to them.</w:t>
      </w:r>
    </w:p>
    <w:p w14:paraId="17ED3B27" w14:textId="77777777" w:rsidR="009E6F93" w:rsidRPr="00AF002E" w:rsidRDefault="009E6F93" w:rsidP="009E6F93">
      <w:pPr>
        <w:suppressAutoHyphens/>
        <w:spacing w:line="100" w:lineRule="atLeast"/>
        <w:rPr>
          <w:rFonts w:ascii="Arial" w:eastAsia="Arial" w:hAnsi="Arial" w:cs="Arial"/>
          <w:szCs w:val="20"/>
        </w:rPr>
      </w:pPr>
      <w:r w:rsidRPr="00AF002E">
        <w:rPr>
          <w:rFonts w:ascii="Arial" w:eastAsia="Arial" w:hAnsi="Arial" w:cs="TwCenMT-Medium"/>
        </w:rPr>
        <w:t>Once all your team members have chosen a sign, ha</w:t>
      </w:r>
      <w:r w:rsidRPr="00AF002E">
        <w:rPr>
          <w:rFonts w:ascii="Arial" w:eastAsia="Arial" w:hAnsi="Arial" w:cs="TwCenMT-Medium"/>
          <w:shd w:val="clear" w:color="auto" w:fill="FFFFFF"/>
        </w:rPr>
        <w:t>ve at least one person fro</w:t>
      </w:r>
      <w:r w:rsidRPr="00AF002E">
        <w:rPr>
          <w:rFonts w:ascii="Arial" w:eastAsia="Arial" w:hAnsi="Arial" w:cs="TwCenMT-Medium"/>
        </w:rPr>
        <w:t>m each group read the sign aloud and explain why she or he decided to stand by that sign.  End the discussion by talking about different understandings of mission.  We all understand mission differently, and to serve most effectively we need to see how others understand mission, too.  All these understandings of mission are faithful.</w:t>
      </w:r>
    </w:p>
    <w:p w14:paraId="30A18CF2" w14:textId="77777777" w:rsidR="00511879" w:rsidRDefault="00511879"/>
    <w:sectPr w:rsidR="0051187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2DFB7D" w14:textId="77777777" w:rsidR="001332BA" w:rsidRDefault="001332BA" w:rsidP="009B4A12">
      <w:pPr>
        <w:spacing w:after="0" w:line="240" w:lineRule="auto"/>
      </w:pPr>
      <w:r>
        <w:separator/>
      </w:r>
    </w:p>
  </w:endnote>
  <w:endnote w:type="continuationSeparator" w:id="0">
    <w:p w14:paraId="638A714C" w14:textId="77777777" w:rsidR="001332BA" w:rsidRDefault="001332BA" w:rsidP="009B4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wCenMT-Medium">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448FC7" w14:textId="77777777" w:rsidR="001332BA" w:rsidRDefault="001332BA" w:rsidP="009B4A12">
      <w:pPr>
        <w:spacing w:after="0" w:line="240" w:lineRule="auto"/>
      </w:pPr>
      <w:r>
        <w:separator/>
      </w:r>
    </w:p>
  </w:footnote>
  <w:footnote w:type="continuationSeparator" w:id="0">
    <w:p w14:paraId="22F7DEBE" w14:textId="77777777" w:rsidR="001332BA" w:rsidRDefault="001332BA" w:rsidP="009B4A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37716" w14:textId="5A5179F7" w:rsidR="009B4A12" w:rsidRDefault="009B4A12">
    <w:pPr>
      <w:pStyle w:val="Header"/>
    </w:pPr>
    <w:r>
      <w:rPr>
        <w:noProof/>
      </w:rPr>
      <w:drawing>
        <wp:inline distT="0" distB="0" distL="0" distR="0" wp14:anchorId="4EDEDB7C" wp14:editId="70B491FD">
          <wp:extent cx="1134110" cy="54229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110" cy="54229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F93"/>
    <w:rsid w:val="001332BA"/>
    <w:rsid w:val="00511879"/>
    <w:rsid w:val="009B4A12"/>
    <w:rsid w:val="009E6F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FC4E4"/>
  <w15:chartTrackingRefBased/>
  <w15:docId w15:val="{A89E4029-DD7C-4CF1-9222-46B6FE994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F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6F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6F93"/>
    <w:rPr>
      <w:rFonts w:ascii="Segoe UI" w:hAnsi="Segoe UI" w:cs="Segoe UI"/>
      <w:sz w:val="18"/>
      <w:szCs w:val="18"/>
    </w:rPr>
  </w:style>
  <w:style w:type="paragraph" w:styleId="Header">
    <w:name w:val="header"/>
    <w:basedOn w:val="Normal"/>
    <w:link w:val="HeaderChar"/>
    <w:uiPriority w:val="99"/>
    <w:unhideWhenUsed/>
    <w:rsid w:val="009B4A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4A12"/>
  </w:style>
  <w:style w:type="paragraph" w:styleId="Footer">
    <w:name w:val="footer"/>
    <w:basedOn w:val="Normal"/>
    <w:link w:val="FooterChar"/>
    <w:uiPriority w:val="99"/>
    <w:unhideWhenUsed/>
    <w:rsid w:val="009B4A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4A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301</Words>
  <Characters>1721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Ronda Cordill</dc:creator>
  <cp:keywords/>
  <dc:description/>
  <cp:lastModifiedBy>Ronda Cordill</cp:lastModifiedBy>
  <cp:revision>1</cp:revision>
  <cp:lastPrinted>2020-03-29T20:08:00Z</cp:lastPrinted>
  <dcterms:created xsi:type="dcterms:W3CDTF">2020-03-29T19:43:00Z</dcterms:created>
  <dcterms:modified xsi:type="dcterms:W3CDTF">2020-03-29T20:09:00Z</dcterms:modified>
</cp:coreProperties>
</file>